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60"/>
        <w:jc w:val="center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D-xon Streaming App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555555"/>
          <w:sz w:val="30"/>
          <w:szCs w:val="30"/>
        </w:rPr>
        <w:t xml:space="preserve">Regisztráció és Beállítási Útmutató</w:t>
      </w:r>
    </w:p>
    <w:p>
      <w:pPr>
        <w:spacing w:before="0" w:after="60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Android &amp; Xtream API</w:t>
      </w:r>
    </w:p>
    <w:p>
      <w:pPr>
        <w:pStyle w:val="Heading1"/>
        <w:pBdr>
          <w:bottom w:val="single" w:color="F5C518" w:sz="6" w:space="4"/>
        </w:pBdr>
        <w:spacing w:before="36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Regisztráció — D-xon fiók létrehozása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alábbi lépéseket követve hozd létre a D-xon fiókodat a weboldalon.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1.1  Oldal megnyitása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Nyisd meg a böngésződet és látogass el a d-xon.com weboldalra.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Válaszd ki a kívánt csomagot az "Explore Packages" gomb segítségével (pl. 7 Day Trial).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Kattints a "Complete Order" gombra.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1.2  Checkout form kitöltése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megrendelési űrlapon add meg a következő adatokat: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Keresztnév: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pl. Teszt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Vezetéknév: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pl. Felhasználó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E-mail cím: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pl. nev@gmail.com  (valós e-mail szükséges!)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Felhasználónév: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egyedi azonosító a D-xon weboldalhoz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Jelszó: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biztonságos jelszó, legalább 6 karakter</w:t>
      </w:r>
    </w:p>
    <w:p>
      <w:pPr>
        <w:spacing w:before="80" w:after="80"/>
      </w:pPr>
      <w:r>
        <w:t xml:space="preserve"/>
      </w:r>
    </w:p>
    <w:p>
      <w:pPr>
        <w:spacing w:before="160" w:after="60"/>
        <w:jc w:val="center"/>
      </w:pPr>
      <w:r>
        <w:drawing>
          <wp:inline distT="0" distB="0" distL="0" distR="0">
            <wp:extent cx="4000500" cy="1866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Regisztrációs űrlap — Checkout form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4"/>
              <w:left w:val="single" w:color="F5C518" w:sz="12"/>
              <w:bottom w:val="single" w:color="F5C518" w:sz="4"/>
              <w:right w:val="single" w:color="F5C518" w:sz="4"/>
            </w:tcBorders>
            <w:shd w:fill="FFFD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Fontos: Ha az "A user already exists with that email address" üzenet jelenik meg,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akkor ezzel az e-mail címmel már van fiók. Kattints az "Already Registered?" linkre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és jelentkezz be a meglévő fiókoddal.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összes mező kitöltése után kattints a "Complete Order" gombra.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Várj amíg a rendszer feldolgozza a regisztrációt.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Sikeres regisztráció után megkapod a belépési adataidat e-mailben.</w:t>
      </w:r>
    </w:p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F5C518" w:sz="6" w:space="4"/>
        </w:pBdr>
        <w:spacing w:before="36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Telepítés eszközönként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D-xon alkalmazás az alábbi eszközökre telepíthető. Minden esetben az APK fájlt kell letölteni innen: </w:t>
      </w:r>
      <w:hyperlink w:history="1" r:id="rId0qqzgoh2m_70mbibgm0_r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2.1  Android telefon és tablet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Nyisd meg a böngésződet és töltsd le: </w:t>
      </w:r>
      <w:hyperlink w:history="1" r:id="rIdsv2tkpg-ivhdbhm2p8u1u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Letöltés után nyisd meg a fájlt a letöltések mappából.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 a rendszer kéri, engedélyezd az "Ismeretlen forrásból" való telepítést: Beállítások → Alkalmazások → Speciális → Ismeretlen források.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Kattints a "Telepítés" gombra és várj amíg befejeződik.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Telepítés után nyisd meg a D-xon alkalmazást.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4"/>
              <w:left w:val="single" w:color="F5C518" w:sz="12"/>
              <w:bottom w:val="single" w:color="F5C518" w:sz="4"/>
              <w:right w:val="single" w:color="F5C518" w:sz="4"/>
            </w:tcBorders>
            <w:shd w:fill="FFFD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Tipp: Ha a böngésző nem engedi letölteni az APK-t, próbáld a Chrome böngészőt,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vagy engedélyezd a letöltést a böngésző beállításaiban.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2.2  Android TV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Android TV esetén a Downloader alkalmazáson keresztül telepíthető a legegyszerűbben.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Menj a Google Play Áruházba, keresd meg a "Downloader by AFTVnews" alkalmazást és telepítsd.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Menj a Beállítások → Eszközbeállítások → Biztonság → Ismeretlen források menübe, és engedélyezd a Downloader számára.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Indítsd el a Downloader alkalmazást.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URL mezőbe írd be: </w:t>
      </w:r>
      <w:hyperlink w:history="1" r:id="rId0siglkifb2zdstsdemj09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  <w:r>
        <w:rPr>
          <w:rFonts w:ascii="Arial" w:cs="Arial" w:eastAsia="Arial" w:hAnsi="Arial"/>
          <w:color w:val="333333"/>
          <w:sz w:val="22"/>
          <w:szCs w:val="22"/>
        </w:rPr>
        <w:t xml:space="preserve"> majd kattints a "Go" gombra.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Várd meg amíg letöltődik, majd kattints az Install gombra.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Telepítés után a D-xon megjelenik az alkalmazásaid között.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4"/>
              <w:left w:val="single" w:color="F5C518" w:sz="12"/>
              <w:bottom w:val="single" w:color="F5C518" w:sz="4"/>
              <w:right w:val="single" w:color="F5C518" w:sz="4"/>
            </w:tcBorders>
            <w:shd w:fill="FFFD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Fontos: Ha nincs internet böngésző az Android TV-n, a Downloader app a legegyszerűbb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megoldás. Ingyenes és megbízható eszköz APK telepítéshez.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2.3  Google TV (Chromecast with Google TV)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Google TV esetén szintén a Downloader alkalmazás ajánlott.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Keresd meg a "Downloader by AFTVnews" alkalmazást a Google Play Áruházban és telepítsd.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Menj a Beállítások → Rendszer → Adatvédelem → Biztonsági beállítások menübe.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Engedélyezd az "Ismeretlen forrásokból való telepítés" opciót a Downloader számára.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Indítsd el a Downloader alkalmazást és az URL mezőbe írd be: </w:t>
      </w:r>
      <w:hyperlink w:history="1" r:id="rIde5izfxr0g0hs8jysa5_se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Kattints a "Go" gombra és várj amíg letöltődik.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Kattints az "Install" gombra a telepítés megkezdéséhez.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Telepítés után indítsd el a D-xon alkalmazást a főmenüből.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2.4  Amazon Fire TV / Fire TV Stick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Amazon eszközökön az Appstore-on kívüli alkalmazások könnyen telepíthetők.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Menj a Beállítások → Saját Fire TV → Fejlesztői opciók menübe.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Kapcsold be az "Alkalmazások ismeretlen forrásból" opciót.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Keresd meg a "Downloader" alkalmazást az Amazon Appstore-ban és telepítsd (ingyenes).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Indítsd el a Downloader alkalmazást.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URL mezőbe írd be: </w:t>
      </w:r>
      <w:hyperlink w:history="1" r:id="rIdth2y6ejumu66izsjks8r6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  <w:r>
        <w:rPr>
          <w:rFonts w:ascii="Arial" w:cs="Arial" w:eastAsia="Arial" w:hAnsi="Arial"/>
          <w:color w:val="333333"/>
          <w:sz w:val="22"/>
          <w:szCs w:val="22"/>
        </w:rPr>
        <w:t xml:space="preserve"> majd nyomj OK-t.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Várj amíg a letöltés befejeződik, majd kattints az Install gombra.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telepítés után a D-xon elérhető az alkalmazásaid között.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4"/>
              <w:left w:val="single" w:color="F5C518" w:sz="12"/>
              <w:bottom w:val="single" w:color="F5C518" w:sz="4"/>
              <w:right w:val="single" w:color="F5C518" w:sz="4"/>
            </w:tcBorders>
            <w:shd w:fill="FFFD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Tipp: Amazon Fire TV Stick 4K és újabb modelleknél a Downloader app előre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telepítve is megtalálható lehet. Keresd az alkalmazásaid között.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2.5  Nvidia Shield / Android Box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Csatlakoztasd az eszközt az internethez.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Menj a Beállítások → Biztonság menübe és engedélyezd az "Ismeretlen források" opciót.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Telepítsd a "Downloader" vagy "X-plore File Manager" alkalmazást Google Play-ről.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Nyisd meg a Downloader appot és írd be: </w:t>
      </w:r>
      <w:hyperlink w:history="1" r:id="rIdfrirmwd2mhlrafvalm9pm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Töltsd le és telepítsd az alkalmazást.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2.6  PC / Windows (böngészőből)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Nyisd meg a következő linket a böngészőben: </w:t>
      </w:r>
      <w:hyperlink w:history="1" r:id="rIdotvbikxtvkgjkg2ba9ahj">
        <w:r>
          <w:rPr>
            <w:rFonts w:ascii="Arial" w:cs="Arial" w:eastAsia="Arial" w:hAnsi="Arial"/>
            <w:b/>
            <w:bCs/>
            <w:color w:val="2E75B6"/>
            <w:sz w:val="22"/>
            <w:szCs w:val="22"/>
            <w:u w:val="single"/>
          </w:rPr>
          <w:t xml:space="preserve">d-xon.com/d-xon.apk</w:t>
        </w:r>
      </w:hyperlink>
      <w:r>
        <w:rPr>
          <w:rFonts w:ascii="Arial" w:cs="Arial" w:eastAsia="Arial" w:hAnsi="Arial"/>
          <w:color w:val="333333"/>
          <w:sz w:val="22"/>
          <w:szCs w:val="22"/>
        </w:rPr>
        <w:t xml:space="preserve"> — az APK automatikusan letöltődik.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APK fájlt USB kábelen vagy felhőtárolón (Google Drive, Dropbox) másold át az Android eszközödre.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eszközön nyisd meg a fájlt és telepítsd az előző pontok szerint.</w:t>
      </w:r>
    </w:p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F5C518" w:sz="6" w:space="4"/>
        </w:pBdr>
        <w:spacing w:before="36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Xtream API beállítása az alkalmazásban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Miután telepítetted az alkalmazást, a szolgáltatódtól kapott adatokkal tudsz csatlakozni.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3.1  Playlist hozzáadása</w:t>
      </w:r>
    </w:p>
    <w:p>
      <w:pPr>
        <w:spacing w:before="160" w:after="60"/>
        <w:jc w:val="center"/>
      </w:pPr>
      <w:r>
        <w:drawing>
          <wp:inline distT="0" distB="0" distL="0" distR="0">
            <wp:extent cx="4000500" cy="1866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Playlist beállítás képernyő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Indítsd el a D-xon alkalmazást. Az "Enter Your Playlist Details" képernyő jelenik meg.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Az "Any Name" mezőbe írj egy nevet a lejátszási listának (pl. D-xon).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"Username" mezőbe írd be a szolgáltatódtól kapott felhasználónevedet.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"Password" mezőbe írd be a szolgáltatódtól kapott jelszavadat.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Kattints az "ADD PLAYLIST" gombra.</w:t>
      </w:r>
    </w:p>
    <w:p>
      <w:pPr>
        <w:pStyle w:val="ListParagraph"/>
        <w:numPr>
          <w:ilvl w:val="0"/>
          <w:numId w:val="2"/>
        </w:numPr>
        <w:spacing w:before="12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"Please wait" üzenet jelenik meg — várj amíg az alkalmazás betölti az adatokat.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C518" w:sz="4"/>
              <w:left w:val="single" w:color="F5C518" w:sz="12"/>
              <w:bottom w:val="single" w:color="F5C518" w:sz="4"/>
              <w:right w:val="single" w:color="F5C518" w:sz="4"/>
            </w:tcBorders>
            <w:shd w:fill="FFFD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Tipp: A jelszó mező melletti szem ikonra kattintva láthatóvá teheted a jelszót,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5D4037"/>
                <w:sz w:val="20"/>
                <w:szCs w:val="20"/>
              </w:rPr>
              <w:t xml:space="preserve">hogy ellenőrizd a helyes begépelést.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3.2  Főmenü — funkciók áttekintése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Sikeres bejelentkezés után a főképernyőn az alábbi lehetőségek állnak rendelkezésre:</w:t>
      </w:r>
    </w:p>
    <w:p>
      <w:pPr>
        <w:spacing w:before="80" w:after="80"/>
      </w:pPr>
      <w:r>
        <w:t xml:space="preserve"/>
      </w:r>
    </w:p>
    <w:p>
      <w:pPr>
        <w:spacing w:before="160" w:after="60"/>
        <w:jc w:val="center"/>
      </w:pPr>
      <w:r>
        <w:drawing>
          <wp:inline distT="0" distB="0" distL="0" distR="0">
            <wp:extent cx="4000500" cy="1866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D-xon főmenü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Live with EPG: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Élő TV csatornák elektronikus műsorújsággal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Multi-Screen: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Egyszerre több csatorna nézése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Catch Up: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Visszanézési funkció (ha a szerver támogatja)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Live TV: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Gyors hozzáférés az élő csatornákhoz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Movies: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Film kategóriák böngészése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Series: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Sorozatok böngészése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80" w:after="1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3.3  Beállítások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fogaskerék ikonra kattintva érheted el a beállításokat:</w:t>
      </w:r>
    </w:p>
    <w:p>
      <w:pPr>
        <w:spacing w:before="80" w:after="80"/>
      </w:pPr>
      <w:r>
        <w:t xml:space="preserve"/>
      </w:r>
    </w:p>
    <w:p>
      <w:pPr>
        <w:spacing w:before="160" w:after="60"/>
        <w:jc w:val="center"/>
      </w:pPr>
      <w:r>
        <w:drawing>
          <wp:inline distT="0" distB="0" distL="0" distR="0">
            <wp:extent cx="4000500" cy="1866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Beállítások képernyő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Player Selection — lejátszó motor kiválasztása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Player Settings — lejátszási beállítások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External Players — külső lejátszó alkalmazás használata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Multi-Screen — osztott képernyő beállítások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Speed Test — internet sebesség ellenőrzése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VPN — VPN kapcsolat beállítása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Switch Device Mode — eszköz mód váltás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General Settings — EPG megjelenítés, csatorna előzmények, nyelv</w:t>
      </w:r>
    </w:p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F5C518" w:sz="6" w:space="4"/>
        </w:pBdr>
        <w:spacing w:before="36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Fontos nyilatkozat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0000" w:sz="8"/>
              <w:left w:val="single" w:color="CC0000" w:sz="20"/>
              <w:bottom w:val="single" w:color="CC0000" w:sz="8"/>
              <w:right w:val="single" w:color="CC0000" w:sz="8"/>
            </w:tcBorders>
            <w:shd w:fill="FFF3F3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60" w:after="120"/>
            </w:pPr>
            <w:r>
              <w:rPr>
                <w:rFonts w:ascii="Arial" w:cs="Arial" w:eastAsia="Arial" w:hAnsi="Arial"/>
                <w:b/>
                <w:bCs/>
                <w:color w:val="CC0000"/>
                <w:sz w:val="26"/>
                <w:szCs w:val="26"/>
              </w:rPr>
              <w:t xml:space="preserve">A D-xon NEM nyújt streaming szolgáltatást!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 D-xon kizárólag egy Streaming App. Nem értékesítünk, nem közvetítünk és nem biztosítunk előfizetést, csatornákat vagy tartalmakat.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Az alkalmazás használatához saját playlist szükséges. A D-xon csak az Xtream API kompatibilis lejátszást teszi lehetővé.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 tartalmak jogszerűségéért kizárólag a felhasználó és az általa választott szolgáltató felelős.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t xml:space="preserve"/>
      </w:r>
    </w:p>
    <w:p>
      <w:pPr>
        <w:pStyle w:val="Heading1"/>
        <w:pBdr>
          <w:bottom w:val="single" w:color="F5C518" w:sz="6" w:space="4"/>
        </w:pBdr>
        <w:spacing w:before="36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Hasznos tudnivalók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Lejátszási problémák esetén: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próbálj másik lejátszót a Player Selection menüben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Lassú betöltés esetén: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ellenőrizd az internet sebességedet a Speed Test funkcióval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Elfelejtett jelszó esetén: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a weboldalon kattints az "Already Registered?" linkre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Fiókok száma: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egy fiókot csak egy eszközön lehet egyszerre használni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Lejárat: 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a fiók lejáratát az alkalmazás alján láthatod (Expiration)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t xml:space="preserve"/>
      </w:r>
    </w:p>
    <w:p>
      <w:pPr>
        <w:spacing w:before="400" w:after="10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Kérdés esetén látogass el: </w:t>
      </w:r>
      <w:hyperlink w:history="1" r:id="rIdrporazdbr7h1dvmetkmwz">
        <w:r>
          <w:rPr>
            <w:rFonts w:ascii="Arial" w:cs="Arial" w:eastAsia="Arial" w:hAnsi="Arial"/>
            <w:color w:val="2E75B6"/>
            <w:sz w:val="20"/>
            <w:szCs w:val="20"/>
            <w:u w:val="single"/>
          </w:rPr>
          <w:t xml:space="preserve">https://d-xon.com/members/index.php?rp=/store/subscription-packages</w:t>
        </w:r>
      </w:hyperlink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d-xon.com  | 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38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2638"/>
    </w:tblGrid>
    <w:tr>
      <w:tc>
        <w:tcPr>
          <w:tcW w:type="dxa" w:w="7000"/>
          <w:tcBorders>
            <w:top w:val="none" w:color="FFFFFF" w:sz="0"/>
            <w:left w:val="none" w:color="FFFFFF" w:sz="0"/>
            <w:bottom w:val="single" w:color="F5C518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1A1A2E"/>
              <w:sz w:val="24"/>
              <w:szCs w:val="24"/>
            </w:rPr>
            <w:t xml:space="preserve">D-xon Streaming App</w:t>
          </w:r>
        </w:p>
      </w:tc>
      <w:tc>
        <w:tcPr>
          <w:tcW w:type="dxa" w:w="2638"/>
          <w:tcBorders>
            <w:top w:val="none" w:color="FFFFFF" w:sz="0"/>
            <w:left w:val="none" w:color="FFFFFF" w:sz="0"/>
            <w:bottom w:val="single" w:color="F5C518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888888"/>
              <w:sz w:val="18"/>
              <w:szCs w:val="18"/>
            </w:rPr>
            <w:t xml:space="preserve">Felhasználói Kézikönyv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/>
        <w:bCs/>
        <w:color w:val="2E75B6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40"/>
      <w:outlineLvl w:val="1"/>
    </w:pPr>
    <w:rPr>
      <w:rFonts w:ascii="Arial" w:cs="Arial" w:eastAsia="Arial" w:hAnsi="Arial"/>
      <w:b/>
      <w:bCs/>
      <w:color w:val="1A1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0qqzgoh2m_70mbibgm0_r" Type="http://schemas.openxmlformats.org/officeDocument/2006/relationships/hyperlink" Target="https://d-xon.com/d-xon.apk" TargetMode="External"/><Relationship Id="rIdsv2tkpg-ivhdbhm2p8u1u" Type="http://schemas.openxmlformats.org/officeDocument/2006/relationships/hyperlink" Target="https://d-xon.com/d-xon.apk" TargetMode="External"/><Relationship Id="rId0siglkifb2zdstsdemj09" Type="http://schemas.openxmlformats.org/officeDocument/2006/relationships/hyperlink" Target="https://d-xon.com/d-xon.apk" TargetMode="External"/><Relationship Id="rIde5izfxr0g0hs8jysa5_se" Type="http://schemas.openxmlformats.org/officeDocument/2006/relationships/hyperlink" Target="https://d-xon.com/d-xon.apk" TargetMode="External"/><Relationship Id="rIdth2y6ejumu66izsjks8r6" Type="http://schemas.openxmlformats.org/officeDocument/2006/relationships/hyperlink" Target="https://d-xon.com/d-xon.apk" TargetMode="External"/><Relationship Id="rIdfrirmwd2mhlrafvalm9pm" Type="http://schemas.openxmlformats.org/officeDocument/2006/relationships/hyperlink" Target="https://d-xon.com/d-xon.apk" TargetMode="External"/><Relationship Id="rIdotvbikxtvkgjkg2ba9ahj" Type="http://schemas.openxmlformats.org/officeDocument/2006/relationships/hyperlink" Target="https://d-xon.com/d-xon.apk" TargetMode="External"/><Relationship Id="rIdrporazdbr7h1dvmetkmwz" Type="http://schemas.openxmlformats.org/officeDocument/2006/relationships/hyperlink" Target="https://d-xon.com/members/index.php?rp=/store/subscription-packages" TargetMode="External"/><Relationship Id="rId8" Type="http://schemas.openxmlformats.org/officeDocument/2006/relationships/image" Target="media/e6b8ec4637d02ba8523ac402f3d8f38e7d3676d3.png"/><Relationship Id="rId9" Type="http://schemas.openxmlformats.org/officeDocument/2006/relationships/image" Target="media/47271764d7aa81a8eca6cd02f07bd40bf8e6ce70.png"/><Relationship Id="rId10" Type="http://schemas.openxmlformats.org/officeDocument/2006/relationships/image" Target="media/454b1eb5306152959e365c1a82c1d7f3a6986391.png"/><Relationship Id="rId11" Type="http://schemas.openxmlformats.org/officeDocument/2006/relationships/image" Target="media/21a2824fee3f8820bc38d7d1aceb10cb7213c10b.png"/><Relationship Id="rId2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2026-03-12T22:41:24.976Z</dcterms:created>
  <dcterms:modified xsi:type="dcterms:W3CDTF">2026-03-12T22:41:24.977Z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